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Προβή, Αντωνία Παυλή</w:t>
          </w:r>
        </w:sdtContent>
      </w:sdt>
    </w:p>
    <w:p w14:paraId="691F68C2" w14:textId="77777777" w:rsidR="00C42AB9" w:rsidRDefault="00C42AB9">
      <w:pPr>
        <w:pStyle w:val="af4"/>
      </w:pPr>
    </w:p>
    <w:p w14:paraId="7502C971" w14:textId="005F3EDD"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1-28T00:00:00Z">
                    <w:dateFormat w:val="dd.MM.yyyy"/>
                    <w:lid w:val="el-GR"/>
                    <w:storeMappedDataAs w:val="dateTime"/>
                    <w:calendar w:val="gregorian"/>
                  </w:date>
                </w:sdtPr>
                <w:sdtEndPr>
                  <w:rPr>
                    <w:rStyle w:val="a1"/>
                  </w:rPr>
                </w:sdtEndPr>
                <w:sdtContent>
                  <w:r w:rsidR="009E0C8F">
                    <w:rPr>
                      <w:rStyle w:val="Chara"/>
                    </w:rPr>
                    <w:t>28.11.2022</w:t>
                  </w:r>
                </w:sdtContent>
              </w:sdt>
            </w:sdtContent>
          </w:sdt>
        </w:sdtContent>
      </w:sdt>
    </w:p>
    <w:p w14:paraId="06F6F4A2" w14:textId="6A8E0E18"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347C4A">
            <w:rPr>
              <w:rStyle w:val="Chara"/>
            </w:rPr>
            <w:t>1733</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3644E2E0"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8E4D9E" w:rsidRPr="008E4D9E">
                                <w:t xml:space="preserve">κ. Χ. </w:t>
                              </w:r>
                              <w:proofErr w:type="spellStart"/>
                              <w:r w:rsidR="008E4D9E" w:rsidRPr="008E4D9E">
                                <w:t>Μέτιο</w:t>
                              </w:r>
                              <w:proofErr w:type="spellEnd"/>
                              <w:r w:rsidR="00AE45FA">
                                <w:t xml:space="preserve">, </w:t>
                              </w:r>
                              <w:r w:rsidR="007400D8">
                                <w:t>Π</w:t>
                              </w:r>
                              <w:r w:rsidR="00AE45FA">
                                <w:t xml:space="preserve">εριφερειάρχη </w:t>
                              </w:r>
                              <w:r w:rsidR="008E4D9E">
                                <w:t>Ανατολικής</w:t>
                              </w:r>
                              <w:r w:rsidR="001D3EEF">
                                <w:t xml:space="preserve"> Μακεδονίας και Θράκης</w:t>
                              </w:r>
                              <w:r w:rsidR="00AE45FA">
                                <w:t xml:space="preserve">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ae"/>
        </w:rPr>
        <w:tab/>
      </w:r>
    </w:p>
    <w:p w14:paraId="0DFC139D"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8B6E98">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1AC321E6"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ΕΣΑμεΑ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1D3EEF">
                        <w:rPr>
                          <w:rFonts w:asciiTheme="majorHAnsi" w:hAnsiTheme="majorHAnsi"/>
                        </w:rPr>
                        <w:t>Ανατολικής Μακεδονίας και Θράκης</w:t>
                      </w:r>
                      <w:r w:rsidR="00F67FC4" w:rsidRPr="00F67FC4">
                        <w:rPr>
                          <w:rFonts w:asciiTheme="majorHAnsi" w:hAnsiTheme="majorHAnsi"/>
                        </w:rPr>
                        <w:t>”</w:t>
                      </w:r>
                      <w:r w:rsidR="00616588" w:rsidRPr="00F67FC4">
                        <w:rPr>
                          <w:rFonts w:asciiTheme="majorHAnsi" w:hAnsiTheme="majorHAnsi"/>
                        </w:rPr>
                        <w:t>, στο πλαίσιο του Πακέτου Εργασίας 9 (</w:t>
                      </w:r>
                      <w:proofErr w:type="spellStart"/>
                      <w:r w:rsidR="00616588" w:rsidRPr="00F67FC4">
                        <w:rPr>
                          <w:rFonts w:asciiTheme="majorHAnsi" w:hAnsiTheme="majorHAnsi"/>
                        </w:rPr>
                        <w:t>Υπο</w:t>
                      </w:r>
                      <w:proofErr w:type="spellEnd"/>
                      <w:r w:rsidR="00616588" w:rsidRPr="00F67FC4">
                        <w:rPr>
                          <w:rFonts w:asciiTheme="majorHAnsi" w:hAnsiTheme="majorHAnsi"/>
                        </w:rPr>
                        <w:t>-έργο 1 της Πράξης</w:t>
                      </w:r>
                      <w:r w:rsidR="00F67FC4" w:rsidRPr="00F67FC4">
                        <w:rPr>
                          <w:rFonts w:asciiTheme="majorHAnsi" w:hAnsiTheme="majorHAnsi"/>
                        </w:rPr>
                        <w:t>)</w:t>
                      </w:r>
                    </w:sdtContent>
                  </w:sdt>
                  <w:bookmarkEnd w:id="6"/>
                </w:sdtContent>
              </w:sdt>
              <w:r w:rsidR="008E5266">
                <w:rPr>
                  <w:rStyle w:val="ae"/>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79AF754A" w:rsidR="00AE45FA" w:rsidRPr="003D6911"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ξιότιμε</w:t>
                  </w:r>
                  <w:r w:rsidR="00AE45FA" w:rsidRPr="003D6911">
                    <w:rPr>
                      <w:rFonts w:asciiTheme="majorHAnsi" w:hAnsiTheme="majorHAnsi"/>
                      <w:b/>
                      <w:bCs/>
                      <w:i/>
                      <w:iCs/>
                      <w:color w:val="222222"/>
                      <w:spacing w:val="-4"/>
                      <w:sz w:val="24"/>
                      <w:szCs w:val="24"/>
                      <w:shd w:val="clear" w:color="auto" w:fill="FFFFFF"/>
                      <w:lang w:eastAsia="en-GB"/>
                    </w:rPr>
                    <w:t xml:space="preserve"> κύριε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1902ECB" w14:textId="77777777" w:rsidR="00C42AB9" w:rsidRPr="003D6911" w:rsidRDefault="00C42AB9" w:rsidP="00C17C9A">
                  <w:pPr>
                    <w:spacing w:after="0"/>
                    <w:ind w:left="57"/>
                    <w:rPr>
                      <w:rFonts w:asciiTheme="majorHAnsi" w:hAnsiTheme="majorHAnsi"/>
                      <w:b/>
                      <w:bCs/>
                      <w:i/>
                      <w:iCs/>
                      <w:color w:val="222222"/>
                      <w:spacing w:val="-4"/>
                      <w:sz w:val="24"/>
                      <w:szCs w:val="24"/>
                      <w:shd w:val="clear" w:color="auto" w:fill="FFFFFF"/>
                      <w:lang w:eastAsia="en-GB"/>
                    </w:rPr>
                  </w:pPr>
                </w:p>
                <w:p w14:paraId="253F7DA2" w14:textId="78C539E1" w:rsidR="008B6E98" w:rsidRPr="00AE45FA" w:rsidRDefault="008E5266" w:rsidP="00540911">
                  <w:pPr>
                    <w:spacing w:after="0"/>
                    <w:ind w:left="57"/>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(ΦΕΚ 156Α/10.7.</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00184724">
                    <w:rPr>
                      <w:rFonts w:asciiTheme="majorHAnsi" w:hAnsiTheme="majorHAnsi"/>
                      <w:color w:val="222222"/>
                      <w:spacing w:val="-4"/>
                      <w:sz w:val="24"/>
                      <w:szCs w:val="24"/>
                      <w:shd w:val="clear" w:color="auto" w:fill="FFFFFF"/>
                      <w:lang w:eastAsia="en-GB"/>
                    </w:rPr>
                    <w:t>,</w:t>
                  </w:r>
                  <w:r w:rsidRPr="00AE45FA">
                    <w:rPr>
                      <w:rStyle w:val="ab"/>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xml:space="preserve"> το οποίο συγχρηματοδοτείται από το Ευρωπαϊκό Κοινωνικό Ταμείο και την Ελλάδα.</w:t>
                  </w:r>
                </w:p>
                <w:p w14:paraId="10B124F2" w14:textId="414A65BF" w:rsidR="00C42AB9" w:rsidRPr="004E3025" w:rsidRDefault="008E5266" w:rsidP="004E3025">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 xml:space="preserve">Μέσω της επιστημονικής και ερευνητικής δραστηριότητας που αναπτύσσει το </w:t>
                  </w:r>
                  <w:r w:rsidRPr="00AE45FA">
                    <w:rPr>
                      <w:rFonts w:asciiTheme="majorHAnsi" w:hAnsiTheme="majorHAnsi"/>
                      <w:color w:val="222222"/>
                      <w:spacing w:val="-4"/>
                      <w:sz w:val="24"/>
                      <w:szCs w:val="24"/>
                      <w:shd w:val="clear" w:color="auto" w:fill="FFFFFF"/>
                      <w:lang w:eastAsia="en-GB"/>
                    </w:rPr>
                    <w:lastRenderedPageBreak/>
                    <w:t>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ab"/>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7D02080C" w14:textId="5E2E37B6"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423933D1" w14:textId="2E1C2D77"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Αξιοποιώντας την τεχνογνωσία και την πολυετή εμπειρία που η ΕΣΑμεΑ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131A999" w14:textId="0A08FABC"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 xml:space="preserve">έναν περιεκτικό Οδικό Χάρτη με συστάσεις, οδηγίες και κατευθύνσεις για την ορθή ενσωμάτωση και εφαρμογή </w:t>
                  </w:r>
                  <w:r w:rsidR="008E5266" w:rsidRPr="00AE45FA">
                    <w:rPr>
                      <w:rFonts w:asciiTheme="majorHAnsi" w:hAnsiTheme="majorHAnsi" w:cstheme="majorHAnsi"/>
                      <w:color w:val="222222"/>
                      <w:sz w:val="24"/>
                      <w:szCs w:val="24"/>
                      <w:shd w:val="clear" w:color="auto" w:fill="FFFFFF"/>
                    </w:rPr>
                    <w:lastRenderedPageBreak/>
                    <w:t>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(disability mainstreaming)</w:t>
                  </w:r>
                  <w:r w:rsidRPr="00AE45FA">
                    <w:rPr>
                      <w:rFonts w:asciiTheme="majorHAnsi" w:hAnsiTheme="majorHAnsi" w:cstheme="majorHAnsi"/>
                      <w:sz w:val="24"/>
                      <w:szCs w:val="24"/>
                    </w:rPr>
                    <w:t>.</w:t>
                  </w:r>
                  <w:r w:rsidRPr="00AE45FA">
                    <w:rPr>
                      <w:rStyle w:val="ab"/>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w:t>
                  </w:r>
                  <w:r w:rsidRPr="00184724">
                    <w:rPr>
                      <w:rFonts w:asciiTheme="majorHAnsi" w:hAnsiTheme="majorHAnsi" w:cstheme="majorHAnsi"/>
                      <w:b/>
                      <w:bCs/>
                      <w:sz w:val="24"/>
                      <w:szCs w:val="24"/>
                    </w:rPr>
                    <w:t>δικαιώματα</w:t>
                  </w:r>
                  <w:r w:rsidRPr="00AE45FA">
                    <w:rPr>
                      <w:rFonts w:asciiTheme="majorHAnsi" w:hAnsiTheme="majorHAnsi" w:cstheme="majorHAnsi"/>
                      <w:sz w:val="24"/>
                      <w:szCs w:val="24"/>
                    </w:rPr>
                    <w:t xml:space="preserve">,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2B00F7C6" w14:textId="0A6D2BF6" w:rsidR="00C42AB9" w:rsidRPr="00AE45FA" w:rsidRDefault="008E5266" w:rsidP="004E3025">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w:t>
                  </w:r>
                  <w:proofErr w:type="spellStart"/>
                  <w:r w:rsidRPr="00AE45FA">
                    <w:rPr>
                      <w:rFonts w:asciiTheme="majorHAnsi" w:hAnsiTheme="majorHAnsi" w:cstheme="majorHAnsi"/>
                      <w:color w:val="222222"/>
                      <w:sz w:val="24"/>
                      <w:szCs w:val="24"/>
                      <w:shd w:val="clear" w:color="auto" w:fill="FFFFFF"/>
                    </w:rPr>
                    <w:t>αλληλ</w:t>
                  </w:r>
                  <w:r w:rsidR="004E3025">
                    <w:rPr>
                      <w:rFonts w:asciiTheme="majorHAnsi" w:hAnsiTheme="majorHAnsi" w:cstheme="majorHAnsi"/>
                      <w:color w:val="222222"/>
                      <w:sz w:val="24"/>
                      <w:szCs w:val="24"/>
                      <w:shd w:val="clear" w:color="auto" w:fill="FFFFFF"/>
                    </w:rPr>
                    <w:t>ο</w:t>
                  </w:r>
                  <w:r w:rsidRPr="00AE45FA">
                    <w:rPr>
                      <w:rFonts w:asciiTheme="majorHAnsi" w:hAnsiTheme="majorHAnsi" w:cstheme="majorHAnsi"/>
                      <w:color w:val="222222"/>
                      <w:sz w:val="24"/>
                      <w:szCs w:val="24"/>
                      <w:shd w:val="clear" w:color="auto" w:fill="FFFFFF"/>
                    </w:rPr>
                    <w:t>ξαρτώμενες</w:t>
                  </w:r>
                  <w:proofErr w:type="spellEnd"/>
                  <w:r w:rsidRPr="00AE45FA">
                    <w:rPr>
                      <w:rFonts w:asciiTheme="majorHAnsi" w:hAnsiTheme="majorHAnsi" w:cstheme="majorHAnsi"/>
                      <w:color w:val="222222"/>
                      <w:sz w:val="24"/>
                      <w:szCs w:val="24"/>
                      <w:shd w:val="clear" w:color="auto" w:fill="FFFFFF"/>
                    </w:rPr>
                    <w:t xml:space="preserve"> κατευθύνσεις. </w:t>
                  </w:r>
                </w:p>
                <w:p w14:paraId="5F2E292B" w14:textId="0D8E92DE"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af2"/>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2297B403" w14:textId="01D381FB" w:rsidR="00C42AB9" w:rsidRPr="00540911" w:rsidRDefault="004A7AF8" w:rsidP="00C17C9A">
                  <w:pPr>
                    <w:pStyle w:val="af2"/>
                    <w:numPr>
                      <w:ilvl w:val="0"/>
                      <w:numId w:val="8"/>
                    </w:numPr>
                    <w:tabs>
                      <w:tab w:val="left" w:pos="284"/>
                    </w:tabs>
                    <w:spacing w:after="0"/>
                    <w:rPr>
                      <w:rFonts w:asciiTheme="majorHAnsi" w:hAnsiTheme="majorHAnsi" w:cstheme="majorHAnsi"/>
                      <w:sz w:val="24"/>
                      <w:szCs w:val="24"/>
                    </w:rPr>
                  </w:pPr>
                  <w:r w:rsidRPr="00540911">
                    <w:rPr>
                      <w:rFonts w:asciiTheme="majorHAnsi" w:hAnsiTheme="majorHAnsi" w:cstheme="majorHAnsi"/>
                      <w:sz w:val="24"/>
                      <w:szCs w:val="24"/>
                    </w:rPr>
                    <w:t>Συμπερίληψη</w:t>
                  </w:r>
                  <w:r w:rsidR="008E5266" w:rsidRPr="00540911">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4E3025" w:rsidRPr="00540911">
                    <w:rPr>
                      <w:rFonts w:asciiTheme="majorHAnsi" w:hAnsiTheme="majorHAnsi" w:cstheme="majorHAnsi"/>
                      <w:sz w:val="24"/>
                      <w:szCs w:val="24"/>
                    </w:rPr>
                    <w:t>ά</w:t>
                  </w:r>
                  <w:r w:rsidR="008E5266" w:rsidRPr="00540911">
                    <w:rPr>
                      <w:rFonts w:asciiTheme="majorHAnsi" w:hAnsiTheme="majorHAnsi" w:cstheme="majorHAnsi"/>
                      <w:sz w:val="24"/>
                      <w:szCs w:val="24"/>
                    </w:rPr>
                    <w:t>.)</w:t>
                  </w: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39C25565" w14:textId="4FE47C03" w:rsidR="00B161E3" w:rsidRPr="00540911" w:rsidRDefault="008E5266" w:rsidP="00540911">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5A768BA7" w14:textId="61440D11"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 xml:space="preserve">Περιφέρεια </w:t>
                  </w:r>
                  <w:r w:rsidR="001D3EEF">
                    <w:rPr>
                      <w:rFonts w:asciiTheme="majorHAnsi" w:hAnsiTheme="majorHAnsi" w:cstheme="majorHAnsi"/>
                      <w:sz w:val="24"/>
                      <w:szCs w:val="24"/>
                    </w:rPr>
                    <w:t>Ανατολικής</w:t>
                  </w:r>
                  <w:r w:rsidRPr="003D6911">
                    <w:rPr>
                      <w:rFonts w:asciiTheme="majorHAnsi" w:hAnsiTheme="majorHAnsi" w:cstheme="majorHAnsi"/>
                      <w:sz w:val="24"/>
                      <w:szCs w:val="24"/>
                    </w:rPr>
                    <w:t xml:space="preserve"> Μακεδονίας</w:t>
                  </w:r>
                  <w:r w:rsidR="001D3EEF">
                    <w:rPr>
                      <w:rFonts w:asciiTheme="majorHAnsi" w:hAnsiTheme="majorHAnsi" w:cstheme="majorHAnsi"/>
                      <w:sz w:val="24"/>
                      <w:szCs w:val="24"/>
                    </w:rPr>
                    <w:t xml:space="preserve"> και Θράκης</w:t>
                  </w:r>
                  <w:r w:rsidRPr="003D6911">
                    <w:rPr>
                      <w:rFonts w:asciiTheme="majorHAnsi" w:hAnsiTheme="majorHAnsi" w:cstheme="majorHAnsi"/>
                      <w:sz w:val="24"/>
                      <w:szCs w:val="24"/>
                    </w:rPr>
                    <w:t>»</w:t>
                  </w:r>
                  <w:r w:rsidRPr="00AE45FA">
                    <w:rPr>
                      <w:rFonts w:asciiTheme="majorHAnsi" w:hAnsiTheme="majorHAnsi" w:cstheme="majorHAnsi"/>
                      <w:sz w:val="24"/>
                      <w:szCs w:val="24"/>
                    </w:rPr>
                    <w:t xml:space="preserve"> </w:t>
                  </w:r>
                  <w:r w:rsidRPr="00AE45FA">
                    <w:rPr>
                      <w:rFonts w:asciiTheme="majorHAnsi" w:hAnsiTheme="majorHAnsi" w:cstheme="majorHAnsi"/>
                      <w:sz w:val="24"/>
                      <w:szCs w:val="24"/>
                    </w:rPr>
                    <w:lastRenderedPageBreak/>
                    <w:t xml:space="preserve">αποτελείται από 6 ενότητας και 2 παραρτήματα, το περιεχόμενο των οποίων έχει διαμορφωθεί ως εξής: </w:t>
                  </w:r>
                </w:p>
                <w:p w14:paraId="10D86CD9" w14:textId="675127A5" w:rsidR="00C42AB9" w:rsidRPr="00AE45FA" w:rsidRDefault="008E5266" w:rsidP="00540911">
                  <w:pPr>
                    <w:pStyle w:val="af2"/>
                    <w:numPr>
                      <w:ilvl w:val="0"/>
                      <w:numId w:val="10"/>
                    </w:numPr>
                    <w:spacing w:after="0"/>
                    <w:ind w:left="357"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1D3EEF">
                    <w:rPr>
                      <w:rFonts w:asciiTheme="majorHAnsi" w:hAnsiTheme="majorHAnsi" w:cs="Cambria (Headings)"/>
                      <w:spacing w:val="-4"/>
                      <w:sz w:val="24"/>
                      <w:szCs w:val="24"/>
                    </w:rPr>
                    <w:t xml:space="preserve"> από</w:t>
                  </w:r>
                  <w:r w:rsidRPr="00AE45FA">
                    <w:rPr>
                      <w:rFonts w:asciiTheme="majorHAnsi" w:hAnsiTheme="majorHAnsi" w:cs="Cambria (Headings)"/>
                      <w:spacing w:val="-4"/>
                      <w:sz w:val="24"/>
                      <w:szCs w:val="24"/>
                    </w:rPr>
                    <w:t xml:space="preserve">: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ab"/>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Agenda 2030.</w:t>
                  </w:r>
                </w:p>
                <w:p w14:paraId="59D478E1" w14:textId="77777777" w:rsidR="00C42AB9" w:rsidRPr="00AE45FA" w:rsidRDefault="008E5266" w:rsidP="00540911">
                  <w:pPr>
                    <w:pStyle w:val="af2"/>
                    <w:numPr>
                      <w:ilvl w:val="0"/>
                      <w:numId w:val="10"/>
                    </w:numPr>
                    <w:spacing w:after="0"/>
                    <w:ind w:left="357"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540911">
                  <w:pPr>
                    <w:pStyle w:val="af2"/>
                    <w:numPr>
                      <w:ilvl w:val="0"/>
                      <w:numId w:val="10"/>
                    </w:numPr>
                    <w:spacing w:after="0"/>
                    <w:ind w:left="357"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ab"/>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540911">
                  <w:pPr>
                    <w:numPr>
                      <w:ilvl w:val="0"/>
                      <w:numId w:val="11"/>
                    </w:numPr>
                    <w:shd w:val="clear" w:color="auto" w:fill="FFFFFF"/>
                    <w:spacing w:after="0"/>
                    <w:ind w:left="346"/>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Σχεδίου Δράσης και με τους τομείς αρμοδιοτήτων της Περιφέρειας, όπως αυτοί καθορίζονται στην εθνική νομοθεσία (άρθρο 186, ν.3852/2010).</w:t>
                  </w:r>
                </w:p>
                <w:p w14:paraId="6C7D5582" w14:textId="0F1738AE" w:rsidR="00C42AB9" w:rsidRPr="00AE45FA" w:rsidRDefault="008E5266" w:rsidP="00540911">
                  <w:pPr>
                    <w:pStyle w:val="af2"/>
                    <w:numPr>
                      <w:ilvl w:val="0"/>
                      <w:numId w:val="10"/>
                    </w:numPr>
                    <w:tabs>
                      <w:tab w:val="left" w:pos="284"/>
                    </w:tabs>
                    <w:spacing w:after="0"/>
                    <w:ind w:left="357"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1D3EEF">
                    <w:rPr>
                      <w:rFonts w:asciiTheme="majorHAnsi" w:hAnsiTheme="majorHAnsi" w:cs="Cambria (Headings)"/>
                      <w:spacing w:val="-4"/>
                      <w:sz w:val="24"/>
                      <w:szCs w:val="24"/>
                    </w:rPr>
                    <w:t xml:space="preserve">Ανατολικής </w:t>
                  </w:r>
                  <w:r w:rsidRPr="00AE45FA">
                    <w:rPr>
                      <w:rFonts w:asciiTheme="majorHAnsi" w:hAnsiTheme="majorHAnsi" w:cs="Cambria (Headings)"/>
                      <w:spacing w:val="-4"/>
                      <w:sz w:val="24"/>
                      <w:szCs w:val="24"/>
                    </w:rPr>
                    <w:t>Μακεδονίας</w:t>
                  </w:r>
                  <w:r w:rsidR="001D3EEF">
                    <w:rPr>
                      <w:rFonts w:asciiTheme="majorHAnsi" w:hAnsiTheme="majorHAnsi" w:cs="Cambria (Headings)"/>
                      <w:spacing w:val="-4"/>
                      <w:sz w:val="24"/>
                      <w:szCs w:val="24"/>
                    </w:rPr>
                    <w:t xml:space="preserve"> και Θράκης</w:t>
                  </w:r>
                  <w:r w:rsidRPr="00AE45FA">
                    <w:rPr>
                      <w:rFonts w:asciiTheme="majorHAnsi" w:hAnsiTheme="majorHAnsi" w:cs="Cambria (Headings)"/>
                      <w:spacing w:val="-4"/>
                      <w:sz w:val="24"/>
                      <w:szCs w:val="24"/>
                    </w:rPr>
                    <w:t>.</w:t>
                  </w:r>
                </w:p>
                <w:p w14:paraId="1F465DB4" w14:textId="45702BC8" w:rsidR="00C42AB9" w:rsidRPr="00AF7883" w:rsidRDefault="008E5266" w:rsidP="00540911">
                  <w:pPr>
                    <w:pStyle w:val="af2"/>
                    <w:numPr>
                      <w:ilvl w:val="0"/>
                      <w:numId w:val="10"/>
                    </w:numPr>
                    <w:tabs>
                      <w:tab w:val="left" w:pos="284"/>
                    </w:tabs>
                    <w:spacing w:after="0"/>
                    <w:ind w:left="357"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αποτελεί μια στρατηγική πρόταση της ΕΣΑμεΑ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1D3EEF">
                    <w:rPr>
                      <w:rFonts w:asciiTheme="majorHAnsi" w:hAnsiTheme="majorHAnsi" w:cs="Cambria (Headings)"/>
                      <w:spacing w:val="-4"/>
                      <w:sz w:val="24"/>
                      <w:szCs w:val="24"/>
                    </w:rPr>
                    <w:t xml:space="preserve">Ανατολικής </w:t>
                  </w:r>
                  <w:r w:rsidRPr="003D6911">
                    <w:rPr>
                      <w:rFonts w:asciiTheme="majorHAnsi" w:hAnsiTheme="majorHAnsi" w:cs="Cambria (Headings)"/>
                      <w:spacing w:val="-4"/>
                      <w:sz w:val="24"/>
                      <w:szCs w:val="24"/>
                    </w:rPr>
                    <w:t>Μακεδονίας</w:t>
                  </w:r>
                  <w:r w:rsidR="001D3EEF">
                    <w:rPr>
                      <w:rFonts w:asciiTheme="majorHAnsi" w:hAnsiTheme="majorHAnsi" w:cs="Cambria (Headings)"/>
                      <w:spacing w:val="-4"/>
                      <w:sz w:val="24"/>
                      <w:szCs w:val="24"/>
                    </w:rPr>
                    <w:t xml:space="preserve"> και Θράκης</w:t>
                  </w:r>
                  <w:r w:rsidRPr="003D6911">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 Στην </w:t>
                  </w:r>
                  <w:proofErr w:type="spellStart"/>
                  <w:r w:rsidRPr="00AF7883">
                    <w:rPr>
                      <w:rFonts w:asciiTheme="majorHAnsi" w:hAnsiTheme="majorHAnsi" w:cs="Cambria (Headings)"/>
                      <w:spacing w:val="-4"/>
                      <w:sz w:val="24"/>
                      <w:szCs w:val="24"/>
                    </w:rPr>
                    <w:t>υπο</w:t>
                  </w:r>
                  <w:proofErr w:type="spellEnd"/>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w:t>
                  </w:r>
                  <w:r w:rsidRPr="00AF7883">
                    <w:rPr>
                      <w:rFonts w:asciiTheme="majorHAnsi" w:hAnsiTheme="majorHAnsi" w:cs="Cambria (Headings)"/>
                      <w:spacing w:val="-4"/>
                      <w:sz w:val="24"/>
                      <w:szCs w:val="24"/>
                    </w:rPr>
                    <w:lastRenderedPageBreak/>
                    <w:t>αναπηρία και την υφιστάμενη κατάσταση των ατόμων με αναπηρία στ</w:t>
                  </w:r>
                  <w:r w:rsidR="001D3EEF">
                    <w:rPr>
                      <w:rFonts w:asciiTheme="majorHAnsi" w:hAnsiTheme="majorHAnsi" w:cs="Cambria (Headings)"/>
                      <w:spacing w:val="-4"/>
                      <w:sz w:val="24"/>
                      <w:szCs w:val="24"/>
                    </w:rPr>
                    <w:t>ην Ανατολική Μακεδονία και Θράκη</w:t>
                  </w:r>
                  <w:r w:rsidRPr="00AF7883">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6985976F" w14:textId="4A22FCCF" w:rsidR="00EF7235" w:rsidRPr="00AE45FA" w:rsidRDefault="00B161E3" w:rsidP="00540911">
                  <w:pPr>
                    <w:pStyle w:val="af2"/>
                    <w:numPr>
                      <w:ilvl w:val="0"/>
                      <w:numId w:val="10"/>
                    </w:numPr>
                    <w:tabs>
                      <w:tab w:val="left" w:pos="284"/>
                    </w:tabs>
                    <w:spacing w:after="0"/>
                    <w:ind w:left="357"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(Disability Mainstreaming). </w:t>
                  </w:r>
                </w:p>
                <w:p w14:paraId="2A5E9C9C" w14:textId="77777777" w:rsidR="00540911" w:rsidRDefault="00B161E3" w:rsidP="00540911">
                  <w:pPr>
                    <w:pStyle w:val="af2"/>
                    <w:numPr>
                      <w:ilvl w:val="0"/>
                      <w:numId w:val="10"/>
                    </w:numPr>
                    <w:tabs>
                      <w:tab w:val="left" w:pos="284"/>
                    </w:tabs>
                    <w:spacing w:after="0"/>
                    <w:ind w:left="374" w:hanging="357"/>
                    <w:rPr>
                      <w:rFonts w:asciiTheme="majorHAnsi" w:hAnsiTheme="majorHAnsi" w:cs="Cambria (Headings)"/>
                      <w:spacing w:val="-4"/>
                      <w:sz w:val="24"/>
                      <w:szCs w:val="24"/>
                    </w:rPr>
                  </w:pPr>
                  <w:r w:rsidRPr="00540911">
                    <w:rPr>
                      <w:rFonts w:asciiTheme="majorHAnsi" w:hAnsiTheme="majorHAnsi" w:cs="Cambria (Headings)"/>
                      <w:b/>
                      <w:bCs/>
                      <w:color w:val="5D739A" w:themeColor="accent3"/>
                      <w:spacing w:val="-4"/>
                      <w:sz w:val="24"/>
                      <w:szCs w:val="24"/>
                    </w:rPr>
                    <w:t>Παράρτημα ΙΙ</w:t>
                  </w:r>
                  <w:r w:rsidR="00EF7235" w:rsidRPr="00540911">
                    <w:rPr>
                      <w:rFonts w:asciiTheme="majorHAnsi" w:hAnsiTheme="majorHAnsi" w:cs="Cambria (Headings)"/>
                      <w:b/>
                      <w:bCs/>
                      <w:color w:val="5D739A" w:themeColor="accent3"/>
                      <w:spacing w:val="-4"/>
                      <w:sz w:val="24"/>
                      <w:szCs w:val="24"/>
                    </w:rPr>
                    <w:t xml:space="preserve">: </w:t>
                  </w:r>
                  <w:r w:rsidR="00EF7235" w:rsidRPr="00540911">
                    <w:rPr>
                      <w:rFonts w:asciiTheme="majorHAnsi" w:hAnsiTheme="majorHAnsi" w:cs="Cambria (Headings)"/>
                      <w:spacing w:val="-4"/>
                      <w:sz w:val="24"/>
                      <w:szCs w:val="24"/>
                    </w:rPr>
                    <w:t>Συμπεριληπτική γλώσσα για την αναπηρία.</w:t>
                  </w:r>
                  <w:r w:rsidR="00EF7235" w:rsidRPr="00540911">
                    <w:rPr>
                      <w:rFonts w:asciiTheme="majorHAnsi" w:hAnsiTheme="majorHAnsi" w:cs="Cambria (Headings)"/>
                      <w:b/>
                      <w:bCs/>
                      <w:color w:val="5D739A" w:themeColor="accent3"/>
                      <w:spacing w:val="-4"/>
                      <w:sz w:val="24"/>
                      <w:szCs w:val="24"/>
                    </w:rPr>
                    <w:t xml:space="preserve"> </w:t>
                  </w:r>
                </w:p>
                <w:p w14:paraId="015AD2C5" w14:textId="77777777" w:rsidR="00540911" w:rsidRDefault="00540911" w:rsidP="00540911">
                  <w:pPr>
                    <w:pStyle w:val="af2"/>
                    <w:tabs>
                      <w:tab w:val="left" w:pos="284"/>
                    </w:tabs>
                    <w:spacing w:after="0"/>
                    <w:ind w:left="374"/>
                    <w:rPr>
                      <w:rFonts w:asciiTheme="majorHAnsi" w:hAnsiTheme="majorHAnsi" w:cs="Cambria (Headings)"/>
                      <w:b/>
                      <w:bCs/>
                      <w:color w:val="5D739A" w:themeColor="accent3"/>
                      <w:spacing w:val="-4"/>
                      <w:sz w:val="24"/>
                      <w:szCs w:val="24"/>
                    </w:rPr>
                  </w:pPr>
                </w:p>
                <w:p w14:paraId="7D6453C6" w14:textId="060177BA" w:rsidR="00C42AB9" w:rsidRPr="00540911" w:rsidRDefault="00863ECC" w:rsidP="00540911">
                  <w:pPr>
                    <w:pStyle w:val="af2"/>
                    <w:tabs>
                      <w:tab w:val="left" w:pos="284"/>
                    </w:tabs>
                    <w:spacing w:after="0"/>
                    <w:ind w:left="0"/>
                    <w:rPr>
                      <w:rFonts w:asciiTheme="majorHAnsi" w:hAnsiTheme="majorHAnsi" w:cs="Cambria (Headings)"/>
                      <w:spacing w:val="-4"/>
                      <w:sz w:val="24"/>
                      <w:szCs w:val="24"/>
                    </w:rPr>
                  </w:pPr>
                  <w:r w:rsidRPr="00540911">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sidRPr="00540911">
                    <w:rPr>
                      <w:rFonts w:asciiTheme="majorHAnsi" w:hAnsiTheme="majorHAnsi" w:cs="Cambria (Headings)"/>
                      <w:spacing w:val="-4"/>
                      <w:sz w:val="24"/>
                      <w:szCs w:val="24"/>
                    </w:rPr>
                    <w:t>ά</w:t>
                  </w:r>
                  <w:r w:rsidRPr="00540911">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στη</w:t>
                  </w:r>
                  <w:r w:rsidR="001D3EEF" w:rsidRPr="00540911">
                    <w:rPr>
                      <w:rFonts w:asciiTheme="majorHAnsi" w:hAnsiTheme="majorHAnsi" w:cs="Cambria (Headings)"/>
                      <w:spacing w:val="-4"/>
                      <w:sz w:val="24"/>
                      <w:szCs w:val="24"/>
                    </w:rPr>
                    <w:t>ν Ανατολική</w:t>
                  </w:r>
                  <w:r w:rsidRPr="00540911">
                    <w:rPr>
                      <w:rFonts w:asciiTheme="majorHAnsi" w:hAnsiTheme="majorHAnsi" w:cs="Cambria (Headings)"/>
                      <w:spacing w:val="-4"/>
                      <w:sz w:val="24"/>
                      <w:szCs w:val="24"/>
                    </w:rPr>
                    <w:t xml:space="preserve"> Μακεδονία </w:t>
                  </w:r>
                  <w:r w:rsidR="001D3EEF" w:rsidRPr="00540911">
                    <w:rPr>
                      <w:rFonts w:asciiTheme="majorHAnsi" w:hAnsiTheme="majorHAnsi" w:cs="Cambria (Headings)"/>
                      <w:spacing w:val="-4"/>
                      <w:sz w:val="24"/>
                      <w:szCs w:val="24"/>
                    </w:rPr>
                    <w:t xml:space="preserve">και Θράκη </w:t>
                  </w:r>
                  <w:r w:rsidRPr="00540911">
                    <w:rPr>
                      <w:rFonts w:asciiTheme="majorHAnsi" w:hAnsiTheme="majorHAnsi" w:cs="Cambria (Headings)"/>
                      <w:spacing w:val="-4"/>
                      <w:sz w:val="24"/>
                      <w:szCs w:val="24"/>
                    </w:rPr>
                    <w:t xml:space="preserve">και να εδραιώσουμε </w:t>
                  </w:r>
                  <w:r w:rsidR="00FB3914" w:rsidRPr="00540911">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sidRPr="00540911">
                    <w:rPr>
                      <w:rFonts w:asciiTheme="majorHAnsi" w:hAnsiTheme="majorHAnsi" w:cs="Cambria (Headings)"/>
                      <w:spacing w:val="-4"/>
                      <w:sz w:val="24"/>
                      <w:szCs w:val="24"/>
                    </w:rPr>
                    <w:t>ας</w:t>
                  </w:r>
                  <w:r w:rsidR="003D6911" w:rsidRPr="00540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77777777" w:rsidR="0087732A" w:rsidRDefault="0087732A" w:rsidP="0087732A">
      <w:pPr>
        <w:spacing w:after="0" w:line="240" w:lineRule="auto"/>
        <w:jc w:val="left"/>
        <w:rPr>
          <w:b/>
        </w:rPr>
      </w:pPr>
    </w:p>
    <w:p w14:paraId="4CADB044" w14:textId="2107ACF3" w:rsidR="00C42AB9" w:rsidRDefault="008E5266" w:rsidP="0087732A">
      <w:pPr>
        <w:spacing w:after="0" w:line="240" w:lineRule="auto"/>
        <w:jc w:val="left"/>
        <w:rPr>
          <w:b/>
        </w:rPr>
      </w:pPr>
      <w:r>
        <w:rPr>
          <w:b/>
        </w:rPr>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Content>
        <w:p w14:paraId="212577A1" w14:textId="65570FD7" w:rsidR="00AF7883" w:rsidRDefault="00AF7883" w:rsidP="003D3EDD">
          <w:pPr>
            <w:pStyle w:val="Bullets0"/>
            <w:jc w:val="both"/>
          </w:pPr>
          <w:r>
            <w:t>Γραφείο Υπουργού Επικρατείας κ. Γεραπετρίτη – Συντονιστικός Μηχανισμός</w:t>
          </w:r>
        </w:p>
        <w:p w14:paraId="3E4FF73F" w14:textId="35EC587A" w:rsidR="00C42AB9" w:rsidRDefault="002B6132" w:rsidP="003D3EDD">
          <w:pPr>
            <w:pStyle w:val="Bullets0"/>
            <w:jc w:val="both"/>
          </w:pPr>
          <w:r>
            <w:t>Αντιπεριφερειάρχες</w:t>
          </w:r>
          <w:r w:rsidR="002F5B3E">
            <w:t xml:space="preserve"> (Χωρικοί και Θεματικ</w:t>
          </w:r>
          <w:r w:rsidR="001E7DB5">
            <w:t>οί</w:t>
          </w:r>
          <w:r w:rsidR="002F5B3E">
            <w:t>)</w:t>
          </w:r>
          <w:r>
            <w:t xml:space="preserve"> Περιφέρειας </w:t>
          </w:r>
          <w:r w:rsidR="001D3EEF">
            <w:t xml:space="preserve">Ανατολικής </w:t>
          </w:r>
          <w:r>
            <w:t>Μακεδονίας</w:t>
          </w:r>
          <w:r w:rsidR="001D3EEF">
            <w:t xml:space="preserve"> και Θράκης</w:t>
          </w:r>
        </w:p>
        <w:p w14:paraId="21D037A7" w14:textId="23795D3D" w:rsidR="003D3EDD" w:rsidRDefault="002B6132" w:rsidP="00161436">
          <w:pPr>
            <w:pStyle w:val="Bullets0"/>
            <w:jc w:val="both"/>
          </w:pPr>
          <w:r>
            <w:t xml:space="preserve">Πρόεδρο και μέλη του Περιφερειακού Συμβουλίου της Περιφέρειας </w:t>
          </w:r>
          <w:r w:rsidR="001D3EEF">
            <w:t>Ανατολικής Μακεδονίας και Θράκης</w:t>
          </w:r>
        </w:p>
        <w:p w14:paraId="162AD4EB" w14:textId="631F2F87" w:rsidR="002B6132" w:rsidRDefault="001D3EEF" w:rsidP="003D3EDD">
          <w:pPr>
            <w:pStyle w:val="Bullets0"/>
            <w:jc w:val="both"/>
          </w:pPr>
          <w:r>
            <w:t>κ.</w:t>
          </w:r>
          <w:r w:rsidR="003D6911" w:rsidRPr="003D6911">
            <w:t xml:space="preserve"> </w:t>
          </w:r>
          <w:r w:rsidRPr="001D3EEF">
            <w:t>Λ</w:t>
          </w:r>
          <w:r>
            <w:t>.</w:t>
          </w:r>
          <w:r w:rsidRPr="001D3EEF">
            <w:t xml:space="preserve"> Γεωργίου, Γενικό Διευθυντή</w:t>
          </w:r>
          <w:r w:rsidRPr="001D3EEF">
            <w:rPr>
              <w:rFonts w:ascii="Constantia" w:hAnsi="Constantia"/>
              <w:color w:val="auto"/>
              <w:sz w:val="24"/>
              <w:szCs w:val="24"/>
              <w:lang w:eastAsia="en-GB"/>
            </w:rPr>
            <w:t xml:space="preserve"> </w:t>
          </w:r>
          <w:r w:rsidRPr="001D3EEF">
            <w:t>Δημόσιας Υγείας και Κοινωνικής Μέριμνας</w:t>
          </w:r>
          <w:r w:rsidR="003D6911" w:rsidRPr="003D6911">
            <w:t xml:space="preserve"> - Σημείο Αναφοράς Περιφέρειας </w:t>
          </w:r>
          <w:r w:rsidR="009E0C8F">
            <w:t xml:space="preserve">Ανατολικής </w:t>
          </w:r>
          <w:r w:rsidR="003D6911" w:rsidRPr="003D6911">
            <w:t>Μακεδονίας</w:t>
          </w:r>
          <w:r w:rsidR="009E0C8F">
            <w:t xml:space="preserve"> και Θράκης</w:t>
          </w:r>
        </w:p>
        <w:p w14:paraId="2B89685E" w14:textId="49A77748" w:rsidR="002F5B3E" w:rsidRDefault="00161436" w:rsidP="003D3EDD">
          <w:pPr>
            <w:pStyle w:val="Bullets0"/>
            <w:jc w:val="both"/>
          </w:pPr>
          <w:r>
            <w:t>κ</w:t>
          </w:r>
          <w:r w:rsidR="001D3EEF">
            <w:t>.</w:t>
          </w:r>
          <w:r>
            <w:t xml:space="preserve"> </w:t>
          </w:r>
          <w:r w:rsidR="001D3EEF">
            <w:t>Β.</w:t>
          </w:r>
          <w:r>
            <w:t xml:space="preserve"> </w:t>
          </w:r>
          <w:r w:rsidR="001D3EEF" w:rsidRPr="001D3EEF">
            <w:t>Πιτσινίγκο</w:t>
          </w:r>
          <w:r>
            <w:t>,</w:t>
          </w:r>
          <w:r w:rsidR="003A1300">
            <w:t xml:space="preserve"> </w:t>
          </w:r>
          <w:r w:rsidR="002F5B3E">
            <w:t>Προϊστάμεν</w:t>
          </w:r>
          <w:r w:rsidR="001D3EEF">
            <w:t>ο</w:t>
          </w:r>
          <w:r w:rsidR="002F5B3E">
            <w:t xml:space="preserve"> ΕΥΔ ΠΕΠ </w:t>
          </w:r>
          <w:r w:rsidR="001D3EEF">
            <w:t>Ανατολικής Μακεδονίας και Θράκης</w:t>
          </w:r>
        </w:p>
        <w:p w14:paraId="5E3C4A4A" w14:textId="43177F49" w:rsidR="002F5B3E" w:rsidRDefault="002F5B3E" w:rsidP="003D3EDD">
          <w:pPr>
            <w:pStyle w:val="Bullets0"/>
            <w:jc w:val="both"/>
          </w:pPr>
          <w:r>
            <w:t>Περιφερειακή Ομοσπονδία Ατόμων με Αναπηρία</w:t>
          </w:r>
          <w:r w:rsidR="001E7DB5">
            <w:t xml:space="preserve"> </w:t>
          </w:r>
          <w:r w:rsidR="001D3EEF">
            <w:t xml:space="preserve">Ανατολικής Μακεδονίας και Θράκης </w:t>
          </w:r>
          <w:r>
            <w:t>και φορείς μέλη αυτής</w:t>
          </w:r>
        </w:p>
      </w:sdtContent>
    </w:sdt>
    <w:p w14:paraId="1CCCFDDC" w14:textId="566F58C0" w:rsidR="00C42AB9" w:rsidRDefault="00161436">
      <w:r>
        <w:rPr>
          <w:noProof/>
          <w:lang w:eastAsia="el-GR"/>
        </w:rPr>
        <w:lastRenderedPageBreak/>
        <w:drawing>
          <wp:anchor distT="0" distB="0" distL="114300" distR="114300" simplePos="0" relativeHeight="251659264" behindDoc="0" locked="0" layoutInCell="1" allowOverlap="1" wp14:anchorId="6C7D6DA7" wp14:editId="7C5D3C31">
            <wp:simplePos x="0" y="0"/>
            <wp:positionH relativeFrom="margin">
              <wp:posOffset>25400</wp:posOffset>
            </wp:positionH>
            <wp:positionV relativeFrom="margin">
              <wp:posOffset>3973772</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3">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4F5A4E01" w:rsidR="00C42AB9" w:rsidRPr="004E3025" w:rsidRDefault="00C42AB9">
      <w:pPr>
        <w:rPr>
          <w:lang w:val="en-US"/>
        </w:rPr>
      </w:pPr>
    </w:p>
    <w:sectPr w:rsidR="00C42AB9" w:rsidRPr="004E302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77A7" w14:textId="77777777" w:rsidR="009879B5" w:rsidRDefault="009879B5">
      <w:pPr>
        <w:spacing w:line="240" w:lineRule="auto"/>
      </w:pPr>
      <w:r>
        <w:separator/>
      </w:r>
    </w:p>
  </w:endnote>
  <w:endnote w:type="continuationSeparator" w:id="0">
    <w:p w14:paraId="6FF1DB86" w14:textId="77777777" w:rsidR="009879B5" w:rsidRDefault="00987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charset w:val="00"/>
    <w:family w:val="roman"/>
    <w:pitch w:val="default"/>
  </w:font>
  <w:font w:name="Constantia">
    <w:panose1 w:val="02030602050306030303"/>
    <w:charset w:val="A1"/>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4" w:displacedByCustomXml="next"/>
  <w:bookmarkStart w:id="5" w:name="_Hlk534861023" w:displacedByCustomXml="next"/>
  <w:sdt>
    <w:sdtPr>
      <w:id w:val="-1981064893"/>
      <w:lock w:val="sdtContentLocked"/>
      <w:group/>
    </w:sdtPr>
    <w:sdtContent>
      <w:p w14:paraId="7E77298F" w14:textId="77777777" w:rsidR="00C42AB9" w:rsidRDefault="008E5266">
        <w:pPr>
          <w:pStyle w:val="aa"/>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ad"/>
              <w:spacing w:before="240"/>
              <w:rPr>
                <w:rFonts w:asciiTheme="minorHAnsi" w:hAnsiTheme="minorHAnsi"/>
                <w:color w:val="auto"/>
              </w:rPr>
            </w:pPr>
          </w:p>
          <w:p w14:paraId="0459740D"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EAFA" w14:textId="77777777" w:rsidR="009879B5" w:rsidRDefault="009879B5">
      <w:pPr>
        <w:spacing w:after="0"/>
      </w:pPr>
      <w:r>
        <w:separator/>
      </w:r>
    </w:p>
  </w:footnote>
  <w:footnote w:type="continuationSeparator" w:id="0">
    <w:p w14:paraId="7D59B503" w14:textId="77777777" w:rsidR="009879B5" w:rsidRDefault="009879B5">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ab"/>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ac"/>
        <w:spacing w:before="120" w:after="120"/>
        <w:jc w:val="both"/>
        <w:rPr>
          <w:rFonts w:asciiTheme="majorHAnsi" w:hAnsiTheme="majorHAnsi"/>
        </w:rPr>
      </w:pPr>
    </w:p>
  </w:footnote>
  <w:footnote w:id="2">
    <w:p w14:paraId="52E42940" w14:textId="77777777" w:rsidR="00C42AB9" w:rsidRPr="002A1C06" w:rsidRDefault="008E5266" w:rsidP="00C17C9A">
      <w:pPr>
        <w:pStyle w:val="ac"/>
        <w:spacing w:before="120" w:after="120"/>
        <w:jc w:val="both"/>
        <w:rPr>
          <w:rFonts w:asciiTheme="majorHAnsi" w:hAnsiTheme="majorHAnsi"/>
        </w:rPr>
      </w:pPr>
      <w:r w:rsidRPr="002A1C06">
        <w:rPr>
          <w:rStyle w:val="ab"/>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AF7883">
          <w:rPr>
            <w:rStyle w:val="-"/>
            <w:rFonts w:asciiTheme="majorHAnsi" w:hAnsiTheme="majorHAnsi"/>
            <w:color w:val="514DAA" w:themeColor="accent2" w:themeShade="BF"/>
            <w:spacing w:val="-4"/>
          </w:rPr>
          <w:t>αγγλική γλώσσα</w:t>
        </w:r>
      </w:hyperlink>
      <w:r w:rsidRPr="00AF7883">
        <w:rPr>
          <w:rStyle w:val="-"/>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AF7883">
          <w:rPr>
            <w:rStyle w:val="-"/>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66F6100D" w14:textId="186F552E" w:rsidR="00C42AB9" w:rsidRPr="002A1C06" w:rsidRDefault="008E5266" w:rsidP="00C17C9A">
      <w:pPr>
        <w:pStyle w:val="ac"/>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proofErr w:type="spellStart"/>
      <w:r w:rsidRPr="00C17C9A">
        <w:rPr>
          <w:rFonts w:asciiTheme="majorHAnsi" w:hAnsiTheme="majorHAnsi"/>
          <w:spacing w:val="-4"/>
        </w:rPr>
        <w:t>σ</w:t>
      </w:r>
      <w:r w:rsidR="00AE45FA" w:rsidRPr="00C17C9A">
        <w:rPr>
          <w:rFonts w:asciiTheme="majorHAnsi" w:hAnsiTheme="majorHAnsi"/>
          <w:spacing w:val="-4"/>
        </w:rPr>
        <w:t>σ</w:t>
      </w:r>
      <w:proofErr w:type="spellEnd"/>
      <w:r w:rsidR="00AE45FA" w:rsidRPr="00C17C9A">
        <w:rPr>
          <w:rFonts w:asciiTheme="majorHAnsi" w:hAnsiTheme="majorHAnsi"/>
          <w:spacing w:val="-4"/>
        </w:rPr>
        <w:t>.</w:t>
      </w:r>
      <w:r w:rsidR="00F20224" w:rsidRPr="00C17C9A">
        <w:rPr>
          <w:rFonts w:asciiTheme="majorHAnsi" w:hAnsiTheme="majorHAnsi"/>
          <w:spacing w:val="-4"/>
        </w:rPr>
        <w:t xml:space="preserve"> </w:t>
      </w:r>
      <w:r w:rsidR="009E0C8F">
        <w:rPr>
          <w:rFonts w:asciiTheme="majorHAnsi" w:hAnsiTheme="majorHAnsi"/>
          <w:spacing w:val="-4"/>
        </w:rPr>
        <w:t>79-83</w:t>
      </w:r>
      <w:r w:rsidRPr="002A1C06">
        <w:rPr>
          <w:rFonts w:asciiTheme="majorHAnsi" w:hAnsiTheme="majorHAnsi"/>
          <w:spacing w:val="-4"/>
        </w:rPr>
        <w:t xml:space="preserve"> μπορείτε να βρείτε μια παρουσίαση της έννοιας της «</w:t>
      </w:r>
      <w:r w:rsidR="008E4D9E">
        <w:rPr>
          <w:rFonts w:asciiTheme="majorHAnsi" w:hAnsiTheme="majorHAnsi"/>
          <w:spacing w:val="-4"/>
        </w:rPr>
        <w:t xml:space="preserve">συμπερίληψη </w:t>
      </w:r>
      <w:r w:rsidRPr="002A1C06">
        <w:rPr>
          <w:rFonts w:asciiTheme="majorHAnsi" w:hAnsiTheme="majorHAnsi"/>
          <w:spacing w:val="-4"/>
        </w:rPr>
        <w:t>της διάστασης της αναπηρίας» (disability mainstreaming).</w:t>
      </w:r>
    </w:p>
  </w:footnote>
  <w:footnote w:id="5">
    <w:p w14:paraId="08D29EB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695" w:displacedByCustomXml="next"/>
  <w:bookmarkStart w:id="1" w:name="_Hlk534861696" w:displacedByCustomXml="next"/>
  <w:bookmarkStart w:id="2" w:name="_Hlk534861158" w:displacedByCustomXml="next"/>
  <w:bookmarkStart w:id="3" w:name="_Hlk534861159" w:displacedByCustomXml="next"/>
  <w:sdt>
    <w:sdtPr>
      <w:rPr>
        <w:lang w:val="en-US"/>
      </w:rPr>
      <w:id w:val="388318505"/>
      <w:lock w:val="sdtContentLocked"/>
      <w:group/>
    </w:sdtPr>
    <w:sdtContent>
      <w:p w14:paraId="0FD84C7F" w14:textId="77777777" w:rsidR="00C42AB9" w:rsidRDefault="008E5266">
        <w:pPr>
          <w:pStyle w:val="ad"/>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074" w:displacedByCustomXml="next"/>
  <w:bookmarkStart w:id="8" w:name="_Hlk534861073" w:displacedByCustomXml="next"/>
  <w:bookmarkStart w:id="9" w:name="_Hlk534861185" w:displacedByCustomXml="next"/>
  <w:bookmarkStart w:id="10" w:name="_Hlk534861184" w:displacedByCustomXml="next"/>
  <w:bookmarkStart w:id="11" w:name="_Hlk534859867" w:displacedByCustomXml="next"/>
  <w:bookmarkStart w:id="12" w:name="_Hlk534860967" w:displacedByCustomXml="next"/>
  <w:bookmarkStart w:id="13" w:name="_Hlk534860966" w:displacedByCustomXml="next"/>
  <w:bookmarkStart w:id="14" w:name="_Hlk534859868" w:displacedByCustomXml="next"/>
  <w:sdt>
    <w:sdtPr>
      <w:id w:val="-1546359849"/>
      <w:lock w:val="sdtContentLocked"/>
      <w:group/>
    </w:sdtPr>
    <w:sdtContent>
      <w:p w14:paraId="6F918758" w14:textId="77777777" w:rsidR="00C42AB9" w:rsidRDefault="008E5266">
        <w:pPr>
          <w:pStyle w:val="ad"/>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80A75"/>
    <w:rsid w:val="0008214A"/>
    <w:rsid w:val="00082256"/>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7E63"/>
    <w:rsid w:val="0016039E"/>
    <w:rsid w:val="00161436"/>
    <w:rsid w:val="00161A35"/>
    <w:rsid w:val="00162CAE"/>
    <w:rsid w:val="00184724"/>
    <w:rsid w:val="001A62AD"/>
    <w:rsid w:val="001A67BA"/>
    <w:rsid w:val="001B3428"/>
    <w:rsid w:val="001B7832"/>
    <w:rsid w:val="001D3EEF"/>
    <w:rsid w:val="001E177F"/>
    <w:rsid w:val="001E1CDD"/>
    <w:rsid w:val="001E439E"/>
    <w:rsid w:val="001E7DB5"/>
    <w:rsid w:val="001F1161"/>
    <w:rsid w:val="002058AF"/>
    <w:rsid w:val="002251AF"/>
    <w:rsid w:val="00236A27"/>
    <w:rsid w:val="00255DD0"/>
    <w:rsid w:val="002570E4"/>
    <w:rsid w:val="00264E1B"/>
    <w:rsid w:val="0026597B"/>
    <w:rsid w:val="00276171"/>
    <w:rsid w:val="0027672E"/>
    <w:rsid w:val="002A1C06"/>
    <w:rsid w:val="002B193F"/>
    <w:rsid w:val="002B43D6"/>
    <w:rsid w:val="002B6132"/>
    <w:rsid w:val="002C4134"/>
    <w:rsid w:val="002D0AB7"/>
    <w:rsid w:val="002D1046"/>
    <w:rsid w:val="002F5B3E"/>
    <w:rsid w:val="00301E00"/>
    <w:rsid w:val="003071D9"/>
    <w:rsid w:val="00322A0B"/>
    <w:rsid w:val="00322EBC"/>
    <w:rsid w:val="003269AA"/>
    <w:rsid w:val="00326F43"/>
    <w:rsid w:val="003336F9"/>
    <w:rsid w:val="003338E8"/>
    <w:rsid w:val="003364CB"/>
    <w:rsid w:val="00337205"/>
    <w:rsid w:val="0034662F"/>
    <w:rsid w:val="00347BC9"/>
    <w:rsid w:val="00347C4A"/>
    <w:rsid w:val="00361404"/>
    <w:rsid w:val="00371AFA"/>
    <w:rsid w:val="003956F9"/>
    <w:rsid w:val="003A1300"/>
    <w:rsid w:val="003A6908"/>
    <w:rsid w:val="003B245B"/>
    <w:rsid w:val="003B3E78"/>
    <w:rsid w:val="003B6AC5"/>
    <w:rsid w:val="003D0858"/>
    <w:rsid w:val="003D3EDD"/>
    <w:rsid w:val="003D4D14"/>
    <w:rsid w:val="003D6911"/>
    <w:rsid w:val="003D73D0"/>
    <w:rsid w:val="003E38C4"/>
    <w:rsid w:val="003F74C0"/>
    <w:rsid w:val="003F789B"/>
    <w:rsid w:val="004102B2"/>
    <w:rsid w:val="00412BB7"/>
    <w:rsid w:val="00413626"/>
    <w:rsid w:val="00415D99"/>
    <w:rsid w:val="00421FA4"/>
    <w:rsid w:val="00427C1E"/>
    <w:rsid w:val="00433203"/>
    <w:rsid w:val="004355A3"/>
    <w:rsid w:val="004443A9"/>
    <w:rsid w:val="00472CFE"/>
    <w:rsid w:val="0047444B"/>
    <w:rsid w:val="00483ACE"/>
    <w:rsid w:val="00486A3F"/>
    <w:rsid w:val="004A2EF2"/>
    <w:rsid w:val="004A6201"/>
    <w:rsid w:val="004A7AF8"/>
    <w:rsid w:val="004C3323"/>
    <w:rsid w:val="004D0BE2"/>
    <w:rsid w:val="004D1E54"/>
    <w:rsid w:val="004D3142"/>
    <w:rsid w:val="004D5A2F"/>
    <w:rsid w:val="004E3025"/>
    <w:rsid w:val="00501973"/>
    <w:rsid w:val="005077D6"/>
    <w:rsid w:val="005126B2"/>
    <w:rsid w:val="00517354"/>
    <w:rsid w:val="00517E46"/>
    <w:rsid w:val="0052064A"/>
    <w:rsid w:val="00523EAA"/>
    <w:rsid w:val="00540911"/>
    <w:rsid w:val="00540ED2"/>
    <w:rsid w:val="00547D78"/>
    <w:rsid w:val="00573B0A"/>
    <w:rsid w:val="00576BB9"/>
    <w:rsid w:val="0058273F"/>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7AC0"/>
    <w:rsid w:val="00642AA7"/>
    <w:rsid w:val="0064457D"/>
    <w:rsid w:val="00647299"/>
    <w:rsid w:val="00651CD5"/>
    <w:rsid w:val="00655019"/>
    <w:rsid w:val="00656B44"/>
    <w:rsid w:val="0066741D"/>
    <w:rsid w:val="006A785A"/>
    <w:rsid w:val="006B4790"/>
    <w:rsid w:val="006D0554"/>
    <w:rsid w:val="006D4575"/>
    <w:rsid w:val="006E692F"/>
    <w:rsid w:val="006E6B93"/>
    <w:rsid w:val="006F050F"/>
    <w:rsid w:val="006F68D0"/>
    <w:rsid w:val="00705F2A"/>
    <w:rsid w:val="0072145A"/>
    <w:rsid w:val="007400D8"/>
    <w:rsid w:val="00752538"/>
    <w:rsid w:val="00754C30"/>
    <w:rsid w:val="00763FCD"/>
    <w:rsid w:val="00767D09"/>
    <w:rsid w:val="0077016C"/>
    <w:rsid w:val="007813DC"/>
    <w:rsid w:val="00782D23"/>
    <w:rsid w:val="007A781F"/>
    <w:rsid w:val="007C2B4E"/>
    <w:rsid w:val="007D220B"/>
    <w:rsid w:val="007E17F2"/>
    <w:rsid w:val="007E66D9"/>
    <w:rsid w:val="007F0842"/>
    <w:rsid w:val="007F77CE"/>
    <w:rsid w:val="00804703"/>
    <w:rsid w:val="0080787B"/>
    <w:rsid w:val="008104A7"/>
    <w:rsid w:val="00811A9B"/>
    <w:rsid w:val="0082394C"/>
    <w:rsid w:val="008321C9"/>
    <w:rsid w:val="0083359D"/>
    <w:rsid w:val="00842387"/>
    <w:rsid w:val="00843C79"/>
    <w:rsid w:val="008503AF"/>
    <w:rsid w:val="00857467"/>
    <w:rsid w:val="00863ECC"/>
    <w:rsid w:val="00876B17"/>
    <w:rsid w:val="0087732A"/>
    <w:rsid w:val="00880266"/>
    <w:rsid w:val="00886205"/>
    <w:rsid w:val="00886FC3"/>
    <w:rsid w:val="00890E52"/>
    <w:rsid w:val="00892679"/>
    <w:rsid w:val="00893FB3"/>
    <w:rsid w:val="008960BB"/>
    <w:rsid w:val="008A26A3"/>
    <w:rsid w:val="008A421B"/>
    <w:rsid w:val="008B3278"/>
    <w:rsid w:val="008B5B34"/>
    <w:rsid w:val="008B6E98"/>
    <w:rsid w:val="008C75CE"/>
    <w:rsid w:val="008D43B9"/>
    <w:rsid w:val="008E2F71"/>
    <w:rsid w:val="008E4D9E"/>
    <w:rsid w:val="008E5266"/>
    <w:rsid w:val="008F4A49"/>
    <w:rsid w:val="009238BD"/>
    <w:rsid w:val="00936BAC"/>
    <w:rsid w:val="009503E0"/>
    <w:rsid w:val="00953909"/>
    <w:rsid w:val="00972E62"/>
    <w:rsid w:val="00980425"/>
    <w:rsid w:val="009879B5"/>
    <w:rsid w:val="00995C38"/>
    <w:rsid w:val="009A36FA"/>
    <w:rsid w:val="009A4192"/>
    <w:rsid w:val="009B3183"/>
    <w:rsid w:val="009C06F7"/>
    <w:rsid w:val="009C4D45"/>
    <w:rsid w:val="009E0C8F"/>
    <w:rsid w:val="009E6773"/>
    <w:rsid w:val="00A0363C"/>
    <w:rsid w:val="00A04D49"/>
    <w:rsid w:val="00A0512E"/>
    <w:rsid w:val="00A05FCF"/>
    <w:rsid w:val="00A12283"/>
    <w:rsid w:val="00A15C40"/>
    <w:rsid w:val="00A24A4D"/>
    <w:rsid w:val="00A32253"/>
    <w:rsid w:val="00A35350"/>
    <w:rsid w:val="00A5663B"/>
    <w:rsid w:val="00A66F36"/>
    <w:rsid w:val="00A80BEF"/>
    <w:rsid w:val="00A8235C"/>
    <w:rsid w:val="00A862B1"/>
    <w:rsid w:val="00A90B3F"/>
    <w:rsid w:val="00AB20C3"/>
    <w:rsid w:val="00AB2576"/>
    <w:rsid w:val="00AC0D27"/>
    <w:rsid w:val="00AC5E14"/>
    <w:rsid w:val="00AC766E"/>
    <w:rsid w:val="00AD13AB"/>
    <w:rsid w:val="00AE45FA"/>
    <w:rsid w:val="00AE4A2F"/>
    <w:rsid w:val="00AF3DED"/>
    <w:rsid w:val="00AF66C4"/>
    <w:rsid w:val="00AF7883"/>
    <w:rsid w:val="00AF7DE7"/>
    <w:rsid w:val="00B01AB1"/>
    <w:rsid w:val="00B119AC"/>
    <w:rsid w:val="00B14597"/>
    <w:rsid w:val="00B161E3"/>
    <w:rsid w:val="00B16404"/>
    <w:rsid w:val="00B24CE3"/>
    <w:rsid w:val="00B24F28"/>
    <w:rsid w:val="00B25CDE"/>
    <w:rsid w:val="00B30846"/>
    <w:rsid w:val="00B343FA"/>
    <w:rsid w:val="00B43300"/>
    <w:rsid w:val="00B4479D"/>
    <w:rsid w:val="00B621B5"/>
    <w:rsid w:val="00B67943"/>
    <w:rsid w:val="00B72855"/>
    <w:rsid w:val="00B73A9A"/>
    <w:rsid w:val="00B74CB6"/>
    <w:rsid w:val="00B813A2"/>
    <w:rsid w:val="00B926D1"/>
    <w:rsid w:val="00B92A91"/>
    <w:rsid w:val="00B977C3"/>
    <w:rsid w:val="00BB226D"/>
    <w:rsid w:val="00BD105C"/>
    <w:rsid w:val="00BE04D8"/>
    <w:rsid w:val="00BE50BA"/>
    <w:rsid w:val="00BE52FC"/>
    <w:rsid w:val="00BE5CFC"/>
    <w:rsid w:val="00BE6103"/>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6534"/>
    <w:rsid w:val="00C55583"/>
    <w:rsid w:val="00C80445"/>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D00AC1"/>
    <w:rsid w:val="00D01C51"/>
    <w:rsid w:val="00D11B9D"/>
    <w:rsid w:val="00D14800"/>
    <w:rsid w:val="00D25975"/>
    <w:rsid w:val="00D4303F"/>
    <w:rsid w:val="00D43376"/>
    <w:rsid w:val="00D4455A"/>
    <w:rsid w:val="00D715AC"/>
    <w:rsid w:val="00D7519B"/>
    <w:rsid w:val="00DA5411"/>
    <w:rsid w:val="00DB0E18"/>
    <w:rsid w:val="00DB2FC8"/>
    <w:rsid w:val="00DB6D45"/>
    <w:rsid w:val="00DC4FCC"/>
    <w:rsid w:val="00DC64B0"/>
    <w:rsid w:val="00DD1D03"/>
    <w:rsid w:val="00DD7797"/>
    <w:rsid w:val="00DE1AA6"/>
    <w:rsid w:val="00DE3DAF"/>
    <w:rsid w:val="00DE62F3"/>
    <w:rsid w:val="00DE6F2B"/>
    <w:rsid w:val="00DE7997"/>
    <w:rsid w:val="00DF2245"/>
    <w:rsid w:val="00DF27F7"/>
    <w:rsid w:val="00E0078A"/>
    <w:rsid w:val="00E018A8"/>
    <w:rsid w:val="00E16B7C"/>
    <w:rsid w:val="00E206BA"/>
    <w:rsid w:val="00E22772"/>
    <w:rsid w:val="00E31ECD"/>
    <w:rsid w:val="00E357D4"/>
    <w:rsid w:val="00E40395"/>
    <w:rsid w:val="00E429AD"/>
    <w:rsid w:val="00E42CBC"/>
    <w:rsid w:val="00E55813"/>
    <w:rsid w:val="00E63208"/>
    <w:rsid w:val="00E70687"/>
    <w:rsid w:val="00E71701"/>
    <w:rsid w:val="00E72589"/>
    <w:rsid w:val="00E74F30"/>
    <w:rsid w:val="00E776F1"/>
    <w:rsid w:val="00E922F5"/>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42CC8"/>
    <w:rsid w:val="00F616B5"/>
    <w:rsid w:val="00F64D51"/>
    <w:rsid w:val="00F67FC4"/>
    <w:rsid w:val="00F736BA"/>
    <w:rsid w:val="00F80939"/>
    <w:rsid w:val="00F84821"/>
    <w:rsid w:val="00F97122"/>
    <w:rsid w:val="00F97D08"/>
    <w:rsid w:val="00FA015E"/>
    <w:rsid w:val="00FA55E7"/>
    <w:rsid w:val="00FB3914"/>
    <w:rsid w:val="00FB5010"/>
    <w:rsid w:val="00FB767D"/>
    <w:rsid w:val="00FC33BD"/>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a3"/>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a3"/>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5F1C" w:rsidRDefault="00D25F1C">
      <w:pPr>
        <w:spacing w:line="240" w:lineRule="auto"/>
      </w:pPr>
      <w:r>
        <w:separator/>
      </w:r>
    </w:p>
  </w:endnote>
  <w:endnote w:type="continuationSeparator" w:id="0">
    <w:p w:rsidR="00D25F1C" w:rsidRDefault="00D25F1C">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charset w:val="00"/>
    <w:family w:val="roman"/>
    <w:pitch w:val="default"/>
  </w:font>
  <w:font w:name="Constantia">
    <w:panose1 w:val="02030602050306030303"/>
    <w:charset w:val="A1"/>
    <w:family w:val="roman"/>
    <w:pitch w:val="variable"/>
    <w:sig w:usb0="A00002EF" w:usb1="4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5F1C" w:rsidRDefault="00D25F1C">
      <w:pPr>
        <w:spacing w:after="0"/>
      </w:pPr>
      <w:r>
        <w:separator/>
      </w:r>
    </w:p>
  </w:footnote>
  <w:footnote w:type="continuationSeparator" w:id="0">
    <w:p w:rsidR="00D25F1C" w:rsidRDefault="00D25F1C">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94F10"/>
    <w:rsid w:val="00167502"/>
    <w:rsid w:val="00196B0D"/>
    <w:rsid w:val="001D2B5A"/>
    <w:rsid w:val="001E45AB"/>
    <w:rsid w:val="00203EB9"/>
    <w:rsid w:val="002B2B3B"/>
    <w:rsid w:val="002E31C1"/>
    <w:rsid w:val="00424F03"/>
    <w:rsid w:val="005D6177"/>
    <w:rsid w:val="005D7908"/>
    <w:rsid w:val="00625587"/>
    <w:rsid w:val="0063774A"/>
    <w:rsid w:val="00641EF7"/>
    <w:rsid w:val="00682C6A"/>
    <w:rsid w:val="00753B52"/>
    <w:rsid w:val="00801A2C"/>
    <w:rsid w:val="0082677F"/>
    <w:rsid w:val="00850D5B"/>
    <w:rsid w:val="008F21FC"/>
    <w:rsid w:val="00984186"/>
    <w:rsid w:val="009978E4"/>
    <w:rsid w:val="00A24382"/>
    <w:rsid w:val="00A76BA2"/>
    <w:rsid w:val="00A86489"/>
    <w:rsid w:val="00B922CD"/>
    <w:rsid w:val="00BD1906"/>
    <w:rsid w:val="00C419EA"/>
    <w:rsid w:val="00C70AA8"/>
    <w:rsid w:val="00CD4137"/>
    <w:rsid w:val="00D25F1C"/>
    <w:rsid w:val="00D74201"/>
    <w:rsid w:val="00D753E9"/>
    <w:rsid w:val="00D82067"/>
    <w:rsid w:val="00DC520E"/>
    <w:rsid w:val="00DD5142"/>
    <w:rsid w:val="00DD6B91"/>
    <w:rsid w:val="00ED4BC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31C1"/>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113</TotalTime>
  <Pages>6</Pages>
  <Words>1479</Words>
  <Characters>7991</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38</cp:revision>
  <cp:lastPrinted>2022-11-22T06:47:00Z</cp:lastPrinted>
  <dcterms:created xsi:type="dcterms:W3CDTF">2022-04-01T07:37:00Z</dcterms:created>
  <dcterms:modified xsi:type="dcterms:W3CDTF">2022-11-28T13:16:00Z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